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EDA3" w14:textId="77777777" w:rsidR="00234192" w:rsidRDefault="00000000">
      <w:pPr>
        <w:spacing w:after="0" w:line="259" w:lineRule="auto"/>
        <w:ind w:left="15" w:right="66" w:firstLine="0"/>
        <w:jc w:val="center"/>
      </w:pPr>
      <w:r>
        <w:rPr>
          <w:rFonts w:ascii="Montserrat" w:eastAsia="Montserrat" w:hAnsi="Montserrat" w:cs="Montserrat"/>
          <w:sz w:val="18"/>
        </w:rPr>
        <w:t xml:space="preserve">MONTCLAIR ART MUSEUM </w:t>
      </w:r>
      <w:r>
        <w:rPr>
          <w:sz w:val="18"/>
        </w:rPr>
        <w:t>YARD SCHOOL OF ART</w:t>
      </w:r>
    </w:p>
    <w:p w14:paraId="241345FB" w14:textId="77777777" w:rsidR="00234192" w:rsidRDefault="00000000">
      <w:pPr>
        <w:spacing w:after="0" w:line="259" w:lineRule="auto"/>
        <w:ind w:left="15" w:right="805" w:firstLine="0"/>
        <w:jc w:val="center"/>
      </w:pPr>
      <w:r>
        <w:rPr>
          <w:sz w:val="18"/>
        </w:rPr>
        <w:t>3 South Mountain Avenue, Montclair, NJ 07042</w:t>
      </w:r>
    </w:p>
    <w:p w14:paraId="127077C4" w14:textId="77777777" w:rsidR="00234192" w:rsidRDefault="00000000">
      <w:pPr>
        <w:spacing w:after="782" w:line="250" w:lineRule="auto"/>
        <w:ind w:left="15" w:right="4553" w:firstLine="0"/>
      </w:pPr>
      <w:r>
        <w:rPr>
          <w:sz w:val="18"/>
        </w:rPr>
        <w:t>973-746-5555 montclairartmuseum.org</w:t>
      </w:r>
    </w:p>
    <w:p w14:paraId="7FAF5BE9" w14:textId="77777777" w:rsidR="00234192" w:rsidRDefault="00000000">
      <w:pPr>
        <w:spacing w:after="342"/>
      </w:pPr>
      <w:r>
        <w:t>Life Drawing</w:t>
      </w:r>
    </w:p>
    <w:p w14:paraId="05660551" w14:textId="77777777" w:rsidR="00234192" w:rsidRDefault="00000000">
      <w:pPr>
        <w:spacing w:after="273"/>
      </w:pPr>
      <w:r>
        <w:t>Supply List</w:t>
      </w:r>
    </w:p>
    <w:p w14:paraId="35E697B8" w14:textId="77777777" w:rsidR="00234192" w:rsidRDefault="00000000">
      <w:pPr>
        <w:numPr>
          <w:ilvl w:val="0"/>
          <w:numId w:val="1"/>
        </w:numPr>
        <w:ind w:hanging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83F3428" wp14:editId="4BC0922F">
            <wp:simplePos x="0" y="0"/>
            <wp:positionH relativeFrom="page">
              <wp:posOffset>466725</wp:posOffset>
            </wp:positionH>
            <wp:positionV relativeFrom="page">
              <wp:posOffset>385445</wp:posOffset>
            </wp:positionV>
            <wp:extent cx="1704975" cy="495300"/>
            <wp:effectExtent l="0" t="0" r="0" b="0"/>
            <wp:wrapSquare wrapText="bothSides"/>
            <wp:docPr id="44" name="Picture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Picture 4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18x24 XL </w:t>
      </w:r>
      <w:proofErr w:type="spellStart"/>
      <w:r>
        <w:t>Canson</w:t>
      </w:r>
      <w:proofErr w:type="spellEnd"/>
      <w:r>
        <w:t xml:space="preserve"> Recycled pad</w:t>
      </w:r>
    </w:p>
    <w:p w14:paraId="6A573686" w14:textId="77777777" w:rsidR="00234192" w:rsidRDefault="00000000">
      <w:pPr>
        <w:numPr>
          <w:ilvl w:val="0"/>
          <w:numId w:val="1"/>
        </w:numPr>
        <w:ind w:hanging="360"/>
      </w:pPr>
      <w:r>
        <w:t>Medium vine charcoal</w:t>
      </w:r>
    </w:p>
    <w:p w14:paraId="2ED393DD" w14:textId="77777777" w:rsidR="00234192" w:rsidRDefault="00000000">
      <w:pPr>
        <w:numPr>
          <w:ilvl w:val="0"/>
          <w:numId w:val="1"/>
        </w:numPr>
        <w:ind w:hanging="360"/>
      </w:pPr>
      <w:r>
        <w:t>HB and 6B general’s charcoal pencil</w:t>
      </w:r>
    </w:p>
    <w:p w14:paraId="05DC4F51" w14:textId="77777777" w:rsidR="00234192" w:rsidRDefault="00000000">
      <w:pPr>
        <w:numPr>
          <w:ilvl w:val="0"/>
          <w:numId w:val="1"/>
        </w:numPr>
        <w:ind w:hanging="360"/>
      </w:pPr>
      <w:r>
        <w:t>Pitts oil pencil soft, medium, and extra soft</w:t>
      </w:r>
    </w:p>
    <w:p w14:paraId="6FDB9B95" w14:textId="77777777" w:rsidR="00234192" w:rsidRDefault="00000000">
      <w:pPr>
        <w:numPr>
          <w:ilvl w:val="0"/>
          <w:numId w:val="1"/>
        </w:numPr>
        <w:ind w:hanging="360"/>
      </w:pPr>
      <w:r>
        <w:t>Kneaded eraser</w:t>
      </w:r>
    </w:p>
    <w:p w14:paraId="56EC9611" w14:textId="77777777" w:rsidR="00234192" w:rsidRDefault="00000000">
      <w:pPr>
        <w:numPr>
          <w:ilvl w:val="0"/>
          <w:numId w:val="1"/>
        </w:numPr>
        <w:ind w:hanging="360"/>
      </w:pPr>
      <w:r>
        <w:t>Hard white eraser</w:t>
      </w:r>
    </w:p>
    <w:p w14:paraId="4D45FC97" w14:textId="77777777" w:rsidR="00234192" w:rsidRDefault="00000000">
      <w:pPr>
        <w:numPr>
          <w:ilvl w:val="0"/>
          <w:numId w:val="1"/>
        </w:numPr>
        <w:spacing w:after="590"/>
        <w:ind w:hanging="360"/>
      </w:pPr>
      <w:r>
        <w:t>An X-</w:t>
      </w:r>
      <w:proofErr w:type="spellStart"/>
      <w:r>
        <w:t>Acto</w:t>
      </w:r>
      <w:proofErr w:type="spellEnd"/>
      <w:r>
        <w:t xml:space="preserve"> blade with refills</w:t>
      </w:r>
    </w:p>
    <w:p w14:paraId="10F814B6" w14:textId="77777777" w:rsidR="00234192" w:rsidRDefault="00000000">
      <w:r>
        <w:t xml:space="preserve">All supplies except magazines, other papers, and glue sticks, are available at Jerry’s Artist Outlet in West Orange or online at Amazon or </w:t>
      </w:r>
      <w:proofErr w:type="spellStart"/>
      <w:r>
        <w:t>dickblick</w:t>
      </w:r>
      <w:proofErr w:type="spellEnd"/>
      <w:r>
        <w:t>.</w:t>
      </w:r>
    </w:p>
    <w:sectPr w:rsidR="00234192">
      <w:pgSz w:w="12240" w:h="15840"/>
      <w:pgMar w:top="1440" w:right="845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44A13"/>
    <w:multiLevelType w:val="hybridMultilevel"/>
    <w:tmpl w:val="E15053F4"/>
    <w:lvl w:ilvl="0" w:tplc="07C0CB1C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CACAF80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810F764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1567F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D0B8CF0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190E816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66ED2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D25A3DC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AB2684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0369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92"/>
    <w:rsid w:val="00234192"/>
    <w:rsid w:val="00C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40B604"/>
  <w15:docId w15:val="{7658AF88-6588-984C-9457-8337CB21D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" w:line="268" w:lineRule="auto"/>
      <w:ind w:left="10" w:hanging="10"/>
    </w:pPr>
    <w:rPr>
      <w:rFonts w:ascii="Arial" w:eastAsia="Arial" w:hAnsi="Arial" w:cs="Arial"/>
      <w:color w:val="000000"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tejera-life-drawing-supplies-list-asof-spring-2022.docx</dc:title>
  <dc:subject/>
  <dc:creator>Melissa Casale</dc:creator>
  <cp:keywords/>
  <cp:lastModifiedBy>Melissa Casale</cp:lastModifiedBy>
  <cp:revision>2</cp:revision>
  <dcterms:created xsi:type="dcterms:W3CDTF">2022-11-02T16:02:00Z</dcterms:created>
  <dcterms:modified xsi:type="dcterms:W3CDTF">2022-11-02T16:02:00Z</dcterms:modified>
</cp:coreProperties>
</file>